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6C3F" w14:textId="0F566570" w:rsidR="00984C07" w:rsidRPr="00AB4C9F" w:rsidRDefault="00925089" w:rsidP="00984C07">
      <w:pPr>
        <w:rPr>
          <w:rFonts w:eastAsiaTheme="majorEastAsia" w:cstheme="majorBidi"/>
          <w:noProof/>
          <w:color w:val="2D4B73"/>
          <w:sz w:val="40"/>
          <w:szCs w:val="40"/>
          <w:lang w:val="en-US"/>
        </w:rPr>
      </w:pPr>
      <w:r w:rsidRPr="00AB4C9F">
        <w:rPr>
          <w:rFonts w:eastAsiaTheme="majorEastAsia" w:cstheme="majorBidi"/>
          <w:noProof/>
          <w:color w:val="2D4B73"/>
          <w:sz w:val="40"/>
          <w:szCs w:val="40"/>
          <w:lang w:val="en-US"/>
        </w:rPr>
        <w:t>Rollenspiel – Sustainability Manager:in</w:t>
      </w:r>
    </w:p>
    <w:p w14:paraId="0241A069" w14:textId="424B9E7B" w:rsidR="00AA5C08" w:rsidRPr="00AB4C9F" w:rsidRDefault="00326C33" w:rsidP="00AA5C08">
      <w:pPr>
        <w:rPr>
          <w:lang w:val="en-US"/>
        </w:rPr>
      </w:pPr>
      <w:r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11437F2" wp14:editId="38682242">
                <wp:simplePos x="0" y="0"/>
                <wp:positionH relativeFrom="margin">
                  <wp:posOffset>-352425</wp:posOffset>
                </wp:positionH>
                <wp:positionV relativeFrom="paragraph">
                  <wp:posOffset>502285</wp:posOffset>
                </wp:positionV>
                <wp:extent cx="986790" cy="986790"/>
                <wp:effectExtent l="57150" t="57150" r="80010" b="80010"/>
                <wp:wrapNone/>
                <wp:docPr id="1750144364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8A0723" id="Ellipse 9" o:spid="_x0000_s1026" alt="&quot;&quot;" style="position:absolute;margin-left:-27.75pt;margin-top:39.55pt;width:77.7pt;height:77.7pt;z-index:-2516449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DJds/F4gAAAAkBAAAPAAAAZHJzL2Rvd25y&#10;ZXYueG1sTI/LTsMwEEX3SPyDNUjsWqchaUnIpKqQIrpBKilIXbrxkETEdhQ7D/4es4Ll6B7deybb&#10;L6pjEw22NRphsw6Aka6MbHWN8H4uVo/ArBNais5oQvgmC/v89iYTqTSzfqOpdDXzJdqmAqFxrk85&#10;t1VDSti16Un77NMMSjh/DjWXg5h9uep4GARbrkSr/UIjenpuqPoqR4VwetlGu+Icfkyvl3I6FONx&#10;jo4XxPu75fAEzNHi/mD41ffqkHunqxm1tKxDWMVx7FGEXbIB5oEkSYBdEcKHKAaeZ/z/B/kP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Ml2z8XiAAAACQ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174F05">
        <w:rPr>
          <w:noProof/>
        </w:rPr>
        <mc:AlternateContent>
          <mc:Choice Requires="wps">
            <w:drawing>
              <wp:anchor distT="45720" distB="45720" distL="114300" distR="114300" simplePos="0" relativeHeight="251656197" behindDoc="0" locked="0" layoutInCell="1" allowOverlap="1" wp14:anchorId="48613130" wp14:editId="0D88D765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762000"/>
                <wp:effectExtent l="0" t="0" r="19050" b="1905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7F21A8E" w14:textId="00C43BE7" w:rsidR="006A5D11" w:rsidRDefault="006A5D11" w:rsidP="006A5D11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Kleingruppen- oder Paararbeit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31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25.55pt;width:217.5pt;height:60pt;z-index:25165619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7F21A8E" w14:textId="00C43BE7" w:rsidR="006A5D11" w:rsidRDefault="006A5D11" w:rsidP="006A5D11">
                      <w:pPr>
                        <w:pStyle w:val="Listenabsatz"/>
                        <w:numPr>
                          <w:ilvl w:val="0"/>
                          <w:numId w:val="10"/>
                        </w:numPr>
                      </w:pPr>
                      <w:r>
                        <w:t>Kleingruppen- oder Paararbeit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 w:rsidR="00174F05">
        <w:rPr>
          <w:noProof/>
        </w:rPr>
        <mc:AlternateContent>
          <mc:Choice Requires="wps">
            <w:drawing>
              <wp:anchor distT="0" distB="0" distL="114300" distR="114300" simplePos="0" relativeHeight="251656195" behindDoc="0" locked="0" layoutInCell="1" allowOverlap="1" wp14:anchorId="000D4E19" wp14:editId="4408F660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77152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332835FA" w14:textId="42DA6824" w:rsidR="004332FB" w:rsidRDefault="00925089" w:rsidP="00710D6E">
                            <w:r>
                              <w:rPr>
                                <w:szCs w:val="26"/>
                              </w:rPr>
                              <w:t>2</w:t>
                            </w:r>
                            <w:r w:rsidR="00174F05">
                              <w:rPr>
                                <w:szCs w:val="26"/>
                              </w:rPr>
                              <w:t xml:space="preserve"> 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D4E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4.8pt;width:215.25pt;height:60.75pt;z-index:2516561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332835FA" w14:textId="42DA6824" w:rsidR="004332FB" w:rsidRDefault="00925089" w:rsidP="00710D6E">
                      <w:r>
                        <w:rPr>
                          <w:szCs w:val="26"/>
                        </w:rPr>
                        <w:t>2</w:t>
                      </w:r>
                      <w:r w:rsidR="00174F05">
                        <w:rPr>
                          <w:szCs w:val="26"/>
                        </w:rPr>
                        <w:t xml:space="preserve"> EH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4" behindDoc="1" locked="0" layoutInCell="1" allowOverlap="1" wp14:anchorId="39F47AA5" wp14:editId="34175F8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5F1D9C" id="Ellipse 6" o:spid="_x0000_s1026" alt="&quot;&quot;" style="position:absolute;margin-left:-33pt;margin-top:439.9pt;width:150pt;height:150pt;z-index:-25166028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3" behindDoc="1" locked="0" layoutInCell="1" allowOverlap="1" wp14:anchorId="67A8958F" wp14:editId="4C535602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28" alt="&quot;&quot;" style="position:absolute;margin-left:342.5pt;margin-top:152.85pt;width:150pt;height:150pt;z-index:-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31F3D5E1" w:rsidR="00C335F5" w:rsidRPr="00AB4C9F" w:rsidRDefault="008D57CF" w:rsidP="00AA5C08">
      <w:pPr>
        <w:rPr>
          <w:rFonts w:eastAsiaTheme="majorEastAsia" w:cstheme="majorBidi"/>
          <w:b/>
          <w:bCs/>
          <w:noProof/>
          <w:color w:val="2D4B73"/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20" behindDoc="0" locked="0" layoutInCell="1" allowOverlap="1" wp14:anchorId="326E54E0" wp14:editId="412CB9B7">
                <wp:simplePos x="0" y="0"/>
                <wp:positionH relativeFrom="margin">
                  <wp:align>right</wp:align>
                </wp:positionH>
                <wp:positionV relativeFrom="paragraph">
                  <wp:posOffset>6241415</wp:posOffset>
                </wp:positionV>
                <wp:extent cx="5743575" cy="1533525"/>
                <wp:effectExtent l="0" t="0" r="28575" b="28575"/>
                <wp:wrapSquare wrapText="bothSides"/>
                <wp:docPr id="2343416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8F76C" w14:textId="14361DF9" w:rsidR="007F1C86" w:rsidRDefault="00C00379" w:rsidP="007F1C86">
                            <w:pPr>
                              <w:pStyle w:val="berschrift2"/>
                            </w:pPr>
                            <w:r>
                              <w:t>Tipps für Lehrkräfte</w:t>
                            </w:r>
                          </w:p>
                          <w:p w14:paraId="31165680" w14:textId="7860ABEF" w:rsidR="007F1C86" w:rsidRDefault="007437F1" w:rsidP="007437F1">
                            <w:pPr>
                              <w:rPr>
                                <w:szCs w:val="26"/>
                              </w:rPr>
                            </w:pPr>
                            <w:r w:rsidRPr="007437F1">
                              <w:rPr>
                                <w:szCs w:val="26"/>
                              </w:rPr>
                              <w:t>Der Arbeitsauftrag auf der folgenden Seite 2 eignet sich zum Ausdrucken als Handout für den Unterricht.</w:t>
                            </w:r>
                          </w:p>
                          <w:p w14:paraId="27F98B2F" w14:textId="0FBEF706" w:rsidR="00FB090B" w:rsidRDefault="00FB090B" w:rsidP="007437F1">
                            <w:pPr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Hilfestellungen für die Durchführung finden sich auf S. 3</w:t>
                            </w:r>
                          </w:p>
                          <w:p w14:paraId="399CC087" w14:textId="2FB0E28A" w:rsidR="00C00379" w:rsidRPr="007437F1" w:rsidRDefault="00C00379" w:rsidP="007437F1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54E0" id="_x0000_s1029" type="#_x0000_t202" style="position:absolute;margin-left:401.05pt;margin-top:491.45pt;width:452.25pt;height:120.75pt;z-index:2516654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">
                <v:textbox>
                  <w:txbxContent>
                    <w:p w14:paraId="04C8F76C" w14:textId="14361DF9" w:rsidR="007F1C86" w:rsidRDefault="00C00379" w:rsidP="007F1C86">
                      <w:pPr>
                        <w:pStyle w:val="berschrift2"/>
                      </w:pPr>
                      <w:r>
                        <w:t>Tipps für Lehrkräfte</w:t>
                      </w:r>
                    </w:p>
                    <w:p w14:paraId="31165680" w14:textId="7860ABEF" w:rsidR="007F1C86" w:rsidRDefault="007437F1" w:rsidP="007437F1">
                      <w:pPr>
                        <w:rPr>
                          <w:szCs w:val="26"/>
                        </w:rPr>
                      </w:pPr>
                      <w:r w:rsidRPr="007437F1">
                        <w:rPr>
                          <w:szCs w:val="26"/>
                        </w:rPr>
                        <w:t>Der Arbeitsauftrag auf der folgenden Seite 2 eignet sich zum Ausdrucken als Handout für den Unterricht.</w:t>
                      </w:r>
                    </w:p>
                    <w:p w14:paraId="27F98B2F" w14:textId="0FBEF706" w:rsidR="00FB090B" w:rsidRDefault="00FB090B" w:rsidP="007437F1">
                      <w:pPr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Hilfestellungen für die Durchführung finden sich auf S. 3</w:t>
                      </w:r>
                    </w:p>
                    <w:p w14:paraId="399CC087" w14:textId="2FB0E28A" w:rsidR="00C00379" w:rsidRPr="007437F1" w:rsidRDefault="00C00379" w:rsidP="007437F1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62367DC" wp14:editId="2C58ED43">
                <wp:simplePos x="0" y="0"/>
                <wp:positionH relativeFrom="margin">
                  <wp:align>left</wp:align>
                </wp:positionH>
                <wp:positionV relativeFrom="paragraph">
                  <wp:posOffset>3469005</wp:posOffset>
                </wp:positionV>
                <wp:extent cx="5743575" cy="259080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16C37ADB" w14:textId="6D1591EF" w:rsidR="005A0B74" w:rsidRPr="005A0B74" w:rsidRDefault="005A0B74" w:rsidP="005A0B7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5A0B74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5A0B74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5A0B74">
                              <w:rPr>
                                <w:szCs w:val="26"/>
                              </w:rPr>
                              <w:t xml:space="preserve"> können rechtliche, ethische und wirtschaftliche Gründe für nachhaltiges Supply-Chain-Management erklären und ihre Bedeutung für ein Produktionsunternehmen beurteilen.</w:t>
                            </w:r>
                          </w:p>
                          <w:p w14:paraId="644CE2A5" w14:textId="4F5B9E64" w:rsidR="005A0B74" w:rsidRPr="005A0B74" w:rsidRDefault="005A0B74" w:rsidP="005A0B7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5A0B74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5A0B74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5A0B74">
                              <w:rPr>
                                <w:szCs w:val="26"/>
                              </w:rPr>
                              <w:t xml:space="preserve"> entwickeln konkrete Maßnahmen zur ökologischen und</w:t>
                            </w:r>
                          </w:p>
                          <w:p w14:paraId="749FD1E5" w14:textId="77777777" w:rsidR="005A0B74" w:rsidRPr="005A0B74" w:rsidRDefault="005A0B74" w:rsidP="005A0B74">
                            <w:pPr>
                              <w:pStyle w:val="Listenabsatz"/>
                              <w:rPr>
                                <w:szCs w:val="26"/>
                              </w:rPr>
                            </w:pPr>
                            <w:r w:rsidRPr="005A0B74">
                              <w:rPr>
                                <w:szCs w:val="26"/>
                              </w:rPr>
                              <w:t>sozialen Verbesserung einer Lieferkette und können diese anhand eines fiktiven Unternehmens begründen.</w:t>
                            </w:r>
                          </w:p>
                          <w:p w14:paraId="324424FF" w14:textId="79841E77" w:rsidR="005A0B74" w:rsidRPr="005A0B74" w:rsidRDefault="005A0B74" w:rsidP="005A0B7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</w:rPr>
                            </w:pPr>
                            <w:r w:rsidRPr="005A0B74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5A0B74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5A0B74">
                              <w:rPr>
                                <w:szCs w:val="26"/>
                              </w:rPr>
                              <w:t xml:space="preserve"> können ihre Ergebnisse strukturiert in einer Präsentation</w:t>
                            </w:r>
                          </w:p>
                          <w:p w14:paraId="16152996" w14:textId="2FEED4A6" w:rsidR="00EA7BF5" w:rsidRPr="00B236CE" w:rsidRDefault="005A0B74" w:rsidP="005A0B74">
                            <w:pPr>
                              <w:pStyle w:val="Listenabsatz"/>
                              <w:rPr>
                                <w:szCs w:val="26"/>
                              </w:rPr>
                            </w:pPr>
                            <w:r w:rsidRPr="005A0B74">
                              <w:rPr>
                                <w:szCs w:val="26"/>
                              </w:rPr>
                              <w:t>aufbereiten und überzeugend aus der Perspektive eines</w:t>
                            </w:r>
                            <w:r w:rsidR="00115213">
                              <w:rPr>
                                <w:szCs w:val="26"/>
                              </w:rPr>
                              <w:t>/einer</w:t>
                            </w:r>
                            <w:r w:rsidRPr="005A0B74">
                              <w:rPr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5A0B74">
                              <w:rPr>
                                <w:szCs w:val="26"/>
                              </w:rPr>
                              <w:t>Sustainability</w:t>
                            </w:r>
                            <w:proofErr w:type="spellEnd"/>
                            <w:r w:rsidRPr="005A0B74">
                              <w:rPr>
                                <w:szCs w:val="26"/>
                              </w:rPr>
                              <w:t xml:space="preserve"> Managers</w:t>
                            </w:r>
                            <w:r w:rsidR="00115213">
                              <w:rPr>
                                <w:szCs w:val="26"/>
                              </w:rPr>
                              <w:t>/Managerin</w:t>
                            </w:r>
                            <w:r w:rsidRPr="005A0B74">
                              <w:rPr>
                                <w:szCs w:val="26"/>
                              </w:rPr>
                              <w:t xml:space="preserve"> argumentieren.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0" type="#_x0000_t202" style="position:absolute;margin-left:0;margin-top:273.15pt;width:452.25pt;height:204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">
                <v:textbox>
                  <w:txbxContent>
                    <w:p w14:paraId="43D67D08" w14:textId="61633828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16C37ADB" w14:textId="6D1591EF" w:rsidR="005A0B74" w:rsidRPr="005A0B74" w:rsidRDefault="005A0B74" w:rsidP="005A0B7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5A0B74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5A0B74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5A0B74">
                        <w:rPr>
                          <w:szCs w:val="26"/>
                        </w:rPr>
                        <w:t xml:space="preserve"> können rechtliche, ethische und wirtschaftliche Gründe für nachhaltiges Supply-Chain-Management erklären und ihre Bedeutung für ein Produktionsunternehmen beurteilen.</w:t>
                      </w:r>
                    </w:p>
                    <w:p w14:paraId="644CE2A5" w14:textId="4F5B9E64" w:rsidR="005A0B74" w:rsidRPr="005A0B74" w:rsidRDefault="005A0B74" w:rsidP="005A0B7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5A0B74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5A0B74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5A0B74">
                        <w:rPr>
                          <w:szCs w:val="26"/>
                        </w:rPr>
                        <w:t xml:space="preserve"> entwickeln konkrete Maßnahmen zur ökologischen und</w:t>
                      </w:r>
                    </w:p>
                    <w:p w14:paraId="749FD1E5" w14:textId="77777777" w:rsidR="005A0B74" w:rsidRPr="005A0B74" w:rsidRDefault="005A0B74" w:rsidP="005A0B74">
                      <w:pPr>
                        <w:pStyle w:val="Listenabsatz"/>
                        <w:rPr>
                          <w:szCs w:val="26"/>
                        </w:rPr>
                      </w:pPr>
                      <w:r w:rsidRPr="005A0B74">
                        <w:rPr>
                          <w:szCs w:val="26"/>
                        </w:rPr>
                        <w:t>sozialen Verbesserung einer Lieferkette und können diese anhand eines fiktiven Unternehmens begründen.</w:t>
                      </w:r>
                    </w:p>
                    <w:p w14:paraId="324424FF" w14:textId="79841E77" w:rsidR="005A0B74" w:rsidRPr="005A0B74" w:rsidRDefault="005A0B74" w:rsidP="005A0B7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szCs w:val="26"/>
                        </w:rPr>
                      </w:pPr>
                      <w:r w:rsidRPr="005A0B74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5A0B74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5A0B74">
                        <w:rPr>
                          <w:szCs w:val="26"/>
                        </w:rPr>
                        <w:t xml:space="preserve"> können ihre Ergebnisse strukturiert in einer Präsentation</w:t>
                      </w:r>
                    </w:p>
                    <w:p w14:paraId="16152996" w14:textId="2FEED4A6" w:rsidR="00EA7BF5" w:rsidRPr="00B236CE" w:rsidRDefault="005A0B74" w:rsidP="005A0B74">
                      <w:pPr>
                        <w:pStyle w:val="Listenabsatz"/>
                        <w:rPr>
                          <w:szCs w:val="26"/>
                        </w:rPr>
                      </w:pPr>
                      <w:r w:rsidRPr="005A0B74">
                        <w:rPr>
                          <w:szCs w:val="26"/>
                        </w:rPr>
                        <w:t>aufbereiten und überzeugend aus der Perspektive eines</w:t>
                      </w:r>
                      <w:r w:rsidR="00115213">
                        <w:rPr>
                          <w:szCs w:val="26"/>
                        </w:rPr>
                        <w:t>/einer</w:t>
                      </w:r>
                      <w:r w:rsidRPr="005A0B74">
                        <w:rPr>
                          <w:szCs w:val="26"/>
                        </w:rPr>
                        <w:t xml:space="preserve"> </w:t>
                      </w:r>
                      <w:proofErr w:type="spellStart"/>
                      <w:r w:rsidRPr="005A0B74">
                        <w:rPr>
                          <w:szCs w:val="26"/>
                        </w:rPr>
                        <w:t>Sustainability</w:t>
                      </w:r>
                      <w:proofErr w:type="spellEnd"/>
                      <w:r w:rsidRPr="005A0B74">
                        <w:rPr>
                          <w:szCs w:val="26"/>
                        </w:rPr>
                        <w:t xml:space="preserve"> Managers</w:t>
                      </w:r>
                      <w:r w:rsidR="00115213">
                        <w:rPr>
                          <w:szCs w:val="26"/>
                        </w:rPr>
                        <w:t>/Managerin</w:t>
                      </w:r>
                      <w:r w:rsidRPr="005A0B74">
                        <w:rPr>
                          <w:szCs w:val="26"/>
                        </w:rPr>
                        <w:t xml:space="preserve"> argumentieren.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6196" behindDoc="0" locked="0" layoutInCell="1" allowOverlap="1" wp14:anchorId="5EF0CF2A" wp14:editId="6DAD3020">
                <wp:simplePos x="0" y="0"/>
                <wp:positionH relativeFrom="margin">
                  <wp:align>left</wp:align>
                </wp:positionH>
                <wp:positionV relativeFrom="paragraph">
                  <wp:posOffset>945515</wp:posOffset>
                </wp:positionV>
                <wp:extent cx="2724150" cy="13525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4A8DB0F1" w14:textId="77777777" w:rsidR="00370FB2" w:rsidRPr="00925089" w:rsidRDefault="005B56E5" w:rsidP="00370FB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w w:val="110"/>
                              </w:rPr>
                              <w:t>Sekundarstufe II</w:t>
                            </w:r>
                          </w:p>
                          <w:p w14:paraId="0682D44F" w14:textId="35F41223" w:rsidR="00925089" w:rsidRPr="00370FB2" w:rsidRDefault="00925089" w:rsidP="00370FB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Berufsschulen</w:t>
                            </w:r>
                          </w:p>
                          <w:p w14:paraId="606A9D07" w14:textId="0B4E011F" w:rsidR="00540C26" w:rsidRDefault="00370FB2" w:rsidP="00370FB2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Uni/FH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31" type="#_x0000_t202" style="position:absolute;margin-left:0;margin-top:74.45pt;width:214.5pt;height:106.5pt;z-index:2516561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4A8DB0F1" w14:textId="77777777" w:rsidR="00370FB2" w:rsidRPr="00925089" w:rsidRDefault="005B56E5" w:rsidP="00370FB2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w w:val="110"/>
                        </w:rPr>
                        <w:t>Sekundarstufe II</w:t>
                      </w:r>
                    </w:p>
                    <w:p w14:paraId="0682D44F" w14:textId="35F41223" w:rsidR="00925089" w:rsidRPr="00370FB2" w:rsidRDefault="00925089" w:rsidP="00370FB2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w w:val="110"/>
                        </w:rPr>
                        <w:t>Berufsschulen</w:t>
                      </w:r>
                    </w:p>
                    <w:p w14:paraId="606A9D07" w14:textId="0B4E011F" w:rsidR="00540C26" w:rsidRDefault="00370FB2" w:rsidP="00370FB2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t>Uni/FH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81D3C18" wp14:editId="6002A896">
                <wp:simplePos x="0" y="0"/>
                <wp:positionH relativeFrom="margin">
                  <wp:align>right</wp:align>
                </wp:positionH>
                <wp:positionV relativeFrom="paragraph">
                  <wp:posOffset>955040</wp:posOffset>
                </wp:positionV>
                <wp:extent cx="2762250" cy="134302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63859CAF" w14:textId="5A753C63" w:rsidR="00F73587" w:rsidRPr="0085710D" w:rsidRDefault="00B25B5C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>
                              <w:rPr>
                                <w:w w:val="110"/>
                              </w:rPr>
                              <w:t>Geographie</w:t>
                            </w:r>
                            <w:proofErr w:type="gramEnd"/>
                          </w:p>
                          <w:p w14:paraId="724FB615" w14:textId="41E91914" w:rsidR="0085710D" w:rsidRPr="00B25B5C" w:rsidRDefault="0085710D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BWL</w:t>
                            </w:r>
                          </w:p>
                          <w:p w14:paraId="6C43A930" w14:textId="0ADE9344" w:rsidR="00B25B5C" w:rsidRPr="00B65A3E" w:rsidRDefault="00B25B5C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Bildung f. nachhaltige Entw.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32" type="#_x0000_t202" style="position:absolute;margin-left:166.3pt;margin-top:75.2pt;width:217.5pt;height:105.7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63859CAF" w14:textId="5A753C63" w:rsidR="00F73587" w:rsidRPr="0085710D" w:rsidRDefault="00B25B5C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proofErr w:type="gramStart"/>
                      <w:r>
                        <w:rPr>
                          <w:w w:val="110"/>
                        </w:rPr>
                        <w:t>Geographie</w:t>
                      </w:r>
                      <w:proofErr w:type="gramEnd"/>
                    </w:p>
                    <w:p w14:paraId="724FB615" w14:textId="41E91914" w:rsidR="0085710D" w:rsidRPr="00B25B5C" w:rsidRDefault="0085710D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BWL</w:t>
                      </w:r>
                    </w:p>
                    <w:p w14:paraId="6C43A930" w14:textId="0ADE9344" w:rsidR="00B25B5C" w:rsidRPr="00B65A3E" w:rsidRDefault="00B25B5C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Bildung f. nachhaltige Entw.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1163B48A" wp14:editId="3DEFC254">
                <wp:simplePos x="0" y="0"/>
                <wp:positionH relativeFrom="column">
                  <wp:posOffset>1748155</wp:posOffset>
                </wp:positionH>
                <wp:positionV relativeFrom="page">
                  <wp:posOffset>4305300</wp:posOffset>
                </wp:positionV>
                <wp:extent cx="1233170" cy="473075"/>
                <wp:effectExtent l="0" t="0" r="5080" b="3175"/>
                <wp:wrapNone/>
                <wp:docPr id="828728394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DD02" id="Graphic 29" o:spid="_x0000_s1026" style="position:absolute;margin-left:137.65pt;margin-top:339pt;width:97.1pt;height:37.25pt;z-index:251657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/t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" path="m722312,237109l485762,558,,558,236550,237109,,473659r485762,l722312,237109xem1233805,236550l997254,,511492,,748042,236550,511492,473100r485762,l1233805,236550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6276F413" wp14:editId="1BC3B47C">
                <wp:simplePos x="0" y="0"/>
                <wp:positionH relativeFrom="column">
                  <wp:posOffset>2776855</wp:posOffset>
                </wp:positionH>
                <wp:positionV relativeFrom="page">
                  <wp:posOffset>4305300</wp:posOffset>
                </wp:positionV>
                <wp:extent cx="722630" cy="473075"/>
                <wp:effectExtent l="0" t="0" r="1270" b="3175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E48BC" id="Graphic 30" o:spid="_x0000_s1026" style="position:absolute;margin-left:218.65pt;margin-top:339pt;width:56.9pt;height:37.25pt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C7pZOo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22004899" wp14:editId="516B485B">
                <wp:simplePos x="0" y="0"/>
                <wp:positionH relativeFrom="column">
                  <wp:posOffset>3310255</wp:posOffset>
                </wp:positionH>
                <wp:positionV relativeFrom="page">
                  <wp:posOffset>4305300</wp:posOffset>
                </wp:positionV>
                <wp:extent cx="722630" cy="473075"/>
                <wp:effectExtent l="0" t="0" r="1270" b="3175"/>
                <wp:wrapNone/>
                <wp:docPr id="130066251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EFC5C" id="Graphic 30" o:spid="_x0000_s1026" style="position:absolute;margin-left:260.65pt;margin-top:339pt;width:56.9pt;height:37.25pt;z-index:251663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D5Shl7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67C28E" wp14:editId="7C64F782">
                <wp:simplePos x="0" y="0"/>
                <wp:positionH relativeFrom="margin">
                  <wp:posOffset>-11430</wp:posOffset>
                </wp:positionH>
                <wp:positionV relativeFrom="paragraph">
                  <wp:posOffset>2516505</wp:posOffset>
                </wp:positionV>
                <wp:extent cx="5743575" cy="76200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1EEAD480" w:rsidR="00ED6C2F" w:rsidRDefault="00ED6C2F" w:rsidP="00ED6C2F">
                            <w:pPr>
                              <w:pStyle w:val="berschrift2"/>
                            </w:pPr>
                            <w:r>
                              <w:t>Schwierigkeit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33" type="#_x0000_t202" style="position:absolute;margin-left:-.9pt;margin-top:198.15pt;width:452.25pt;height:6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">
                <v:textbox>
                  <w:txbxContent>
                    <w:p w14:paraId="09A09689" w14:textId="1EEAD480" w:rsidR="00ED6C2F" w:rsidRDefault="00ED6C2F" w:rsidP="00ED6C2F">
                      <w:pPr>
                        <w:pStyle w:val="berschrift2"/>
                      </w:pPr>
                      <w:r>
                        <w:t>Schwierigkeit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E15139" w:rsidRPr="00AB4C9F">
        <w:rPr>
          <w:lang w:val="en-US"/>
        </w:rPr>
        <w:br w:type="page"/>
      </w:r>
      <w:r w:rsidR="00BE6682" w:rsidRPr="00584F7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50C9644" wp14:editId="1E596CBE">
                <wp:simplePos x="0" y="0"/>
                <wp:positionH relativeFrom="margin">
                  <wp:posOffset>-485775</wp:posOffset>
                </wp:positionH>
                <wp:positionV relativeFrom="paragraph">
                  <wp:posOffset>426085</wp:posOffset>
                </wp:positionV>
                <wp:extent cx="986790" cy="986790"/>
                <wp:effectExtent l="57150" t="57150" r="80010" b="80010"/>
                <wp:wrapNone/>
                <wp:docPr id="205478141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85F22F6" id="Ellipse 9" o:spid="_x0000_s1026" alt="&quot;&quot;" style="position:absolute;margin-left:-38.25pt;margin-top:33.55pt;width:77.7pt;height:77.7pt;z-index:-2516408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5A1A4F" w:rsidRPr="00AB4C9F">
        <w:rPr>
          <w:rFonts w:eastAsiaTheme="majorEastAsia" w:cstheme="majorBidi"/>
          <w:b/>
          <w:bCs/>
          <w:noProof/>
          <w:color w:val="2D4B73"/>
          <w:sz w:val="32"/>
          <w:szCs w:val="32"/>
          <w:lang w:val="en-US"/>
        </w:rPr>
        <w:t xml:space="preserve"> </w:t>
      </w:r>
      <w:r w:rsidR="00AB4C9F" w:rsidRPr="00AB4C9F">
        <w:rPr>
          <w:rFonts w:eastAsiaTheme="majorEastAsia" w:cstheme="majorBidi"/>
          <w:b/>
          <w:bCs/>
          <w:noProof/>
          <w:color w:val="2D4B73"/>
          <w:sz w:val="32"/>
          <w:szCs w:val="32"/>
          <w:lang w:val="en-US"/>
        </w:rPr>
        <w:t>Rollenspiel – Sustainability Manager</w:t>
      </w:r>
    </w:p>
    <w:p w14:paraId="0B7465AF" w14:textId="77777777" w:rsidR="00A357C7" w:rsidRPr="00A357C7" w:rsidRDefault="00A357C7" w:rsidP="00A357C7">
      <w:pPr>
        <w:spacing w:line="240" w:lineRule="auto"/>
        <w:rPr>
          <w:b/>
          <w:bCs/>
        </w:rPr>
      </w:pPr>
    </w:p>
    <w:p w14:paraId="53D8A952" w14:textId="36AC4F8B" w:rsidR="00D00C16" w:rsidRPr="00A357C7" w:rsidRDefault="00D00C16" w:rsidP="00A357C7">
      <w:pPr>
        <w:spacing w:line="240" w:lineRule="auto"/>
        <w:rPr>
          <w:b/>
          <w:bCs/>
        </w:rPr>
      </w:pPr>
      <w:r w:rsidRPr="00A357C7">
        <w:rPr>
          <w:b/>
          <w:bCs/>
        </w:rPr>
        <w:t>Aufgabenstellung:</w:t>
      </w:r>
    </w:p>
    <w:p w14:paraId="39E484CF" w14:textId="77777777" w:rsidR="00D00C16" w:rsidRPr="00D00C16" w:rsidRDefault="00D00C16" w:rsidP="00A357C7">
      <w:pPr>
        <w:spacing w:line="240" w:lineRule="auto"/>
      </w:pPr>
      <w:r w:rsidRPr="00D00C16">
        <w:t xml:space="preserve">Ihr seid das </w:t>
      </w:r>
      <w:proofErr w:type="spellStart"/>
      <w:r w:rsidRPr="00D00C16">
        <w:t>Sustainability</w:t>
      </w:r>
      <w:proofErr w:type="spellEnd"/>
      <w:r w:rsidRPr="00D00C16">
        <w:t>-Team eines fiktiven Produktionsunternehmens.</w:t>
      </w:r>
    </w:p>
    <w:p w14:paraId="0EC7CC39" w14:textId="77777777" w:rsidR="00D00C16" w:rsidRPr="00D00C16" w:rsidRDefault="00D00C16" w:rsidP="00A357C7">
      <w:pPr>
        <w:spacing w:line="240" w:lineRule="auto"/>
      </w:pPr>
      <w:r w:rsidRPr="00D00C16">
        <w:t xml:space="preserve">Die Geschäftsführung hat euch beauftragt zu untersuchen, warum Nachhaltigkeit in der Lieferkette wichtig ist und welche Maßnahmen das Unternehmen ergreifen sollte, um </w:t>
      </w:r>
      <w:proofErr w:type="spellStart"/>
      <w:r w:rsidRPr="00D00C16">
        <w:t>umwelt-und</w:t>
      </w:r>
      <w:proofErr w:type="spellEnd"/>
      <w:r w:rsidRPr="00D00C16">
        <w:t xml:space="preserve"> sozialverträglicher zu werden.</w:t>
      </w:r>
    </w:p>
    <w:p w14:paraId="21F26413" w14:textId="77777777" w:rsidR="00D00C16" w:rsidRPr="00D00C16" w:rsidRDefault="00D00C16" w:rsidP="00A357C7">
      <w:pPr>
        <w:spacing w:line="240" w:lineRule="auto"/>
      </w:pPr>
      <w:r w:rsidRPr="00D00C16">
        <w:t>Ihr bereitet eine 5–7-minütige Präsentation für ein internes Meeting vor.</w:t>
      </w:r>
    </w:p>
    <w:p w14:paraId="6AF5FDAC" w14:textId="77777777" w:rsidR="00D00C16" w:rsidRPr="00D00C16" w:rsidRDefault="00D00C16" w:rsidP="00A357C7">
      <w:pPr>
        <w:spacing w:line="240" w:lineRule="auto"/>
      </w:pPr>
    </w:p>
    <w:p w14:paraId="1274115C" w14:textId="04A2AFF2" w:rsidR="00D00C16" w:rsidRPr="00D00C16" w:rsidRDefault="00D00C16" w:rsidP="00A357C7">
      <w:pPr>
        <w:spacing w:line="240" w:lineRule="auto"/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7468" behindDoc="1" locked="0" layoutInCell="1" allowOverlap="1" wp14:anchorId="68A0D37A" wp14:editId="0FF59518">
                <wp:simplePos x="0" y="0"/>
                <wp:positionH relativeFrom="column">
                  <wp:posOffset>3543300</wp:posOffset>
                </wp:positionH>
                <wp:positionV relativeFrom="paragraph">
                  <wp:posOffset>161925</wp:posOffset>
                </wp:positionV>
                <wp:extent cx="1905000" cy="1905000"/>
                <wp:effectExtent l="152400" t="152400" r="171450" b="171450"/>
                <wp:wrapNone/>
                <wp:docPr id="846758679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A1236" w14:textId="77777777" w:rsidR="00D00C16" w:rsidRDefault="00D00C16" w:rsidP="00D00C16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8A0D37A" id="_x0000_s1034" alt="&quot;&quot;" style="position:absolute;margin-left:279pt;margin-top:12.75pt;width:150pt;height:150pt;z-index:-2516490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0FCA1236" w14:textId="77777777" w:rsidR="00D00C16" w:rsidRDefault="00D00C16" w:rsidP="00D00C16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Pr="00D00C16">
        <w:t>Einteilung in 3 Gruppen zu folgenden fiktiven Unternehmen:</w:t>
      </w:r>
    </w:p>
    <w:p w14:paraId="09CAC4BA" w14:textId="6AC0E16A" w:rsidR="00D00C16" w:rsidRPr="00D00C16" w:rsidRDefault="00D00C16" w:rsidP="00A357C7">
      <w:pPr>
        <w:spacing w:line="240" w:lineRule="auto"/>
      </w:pPr>
      <w:r w:rsidRPr="00D00C16">
        <w:t>1)</w:t>
      </w:r>
      <w:r w:rsidRPr="00D00C16">
        <w:tab/>
      </w:r>
      <w:proofErr w:type="spellStart"/>
      <w:r w:rsidRPr="00D00C16">
        <w:t>NovaTech</w:t>
      </w:r>
      <w:proofErr w:type="spellEnd"/>
      <w:r w:rsidRPr="00D00C16">
        <w:t xml:space="preserve"> Manufacturing GmbH</w:t>
      </w:r>
    </w:p>
    <w:p w14:paraId="1C74D552" w14:textId="4D083B6A" w:rsidR="00D00C16" w:rsidRPr="00D00C16" w:rsidRDefault="00D00C16" w:rsidP="00A357C7">
      <w:pPr>
        <w:spacing w:line="240" w:lineRule="auto"/>
      </w:pPr>
      <w:r w:rsidRPr="00D00C16">
        <w:t xml:space="preserve">Branche: Elektronik- und Geräteproduktion </w:t>
      </w:r>
      <w:r w:rsidR="0076054A">
        <w:br/>
      </w:r>
      <w:proofErr w:type="gramStart"/>
      <w:r w:rsidRPr="00D00C16">
        <w:t>Stellt</w:t>
      </w:r>
      <w:proofErr w:type="gramEnd"/>
      <w:r w:rsidRPr="00D00C16">
        <w:t xml:space="preserve"> Haushaltsgeräte und Smart-Home-Technologien her (z. B. Kaffeemaschinen, Sensoren, smarte Thermostate). Weltweite Lieferkette mit Bauteilen aus Asien und Europa.</w:t>
      </w:r>
    </w:p>
    <w:p w14:paraId="492865AF" w14:textId="77777777" w:rsidR="00D00C16" w:rsidRPr="00D00C16" w:rsidRDefault="00D00C16" w:rsidP="00A357C7">
      <w:pPr>
        <w:spacing w:line="240" w:lineRule="auto"/>
      </w:pPr>
      <w:r w:rsidRPr="00D00C16">
        <w:t>2)</w:t>
      </w:r>
      <w:r w:rsidRPr="00D00C16">
        <w:tab/>
      </w:r>
      <w:proofErr w:type="spellStart"/>
      <w:r w:rsidRPr="00D00C16">
        <w:t>AlpineWood</w:t>
      </w:r>
      <w:proofErr w:type="spellEnd"/>
      <w:r w:rsidRPr="00D00C16">
        <w:t xml:space="preserve"> </w:t>
      </w:r>
      <w:proofErr w:type="spellStart"/>
      <w:r w:rsidRPr="00D00C16">
        <w:t>Furniture</w:t>
      </w:r>
      <w:proofErr w:type="spellEnd"/>
      <w:r w:rsidRPr="00D00C16">
        <w:t xml:space="preserve"> AG</w:t>
      </w:r>
    </w:p>
    <w:p w14:paraId="6215B770" w14:textId="03040A35" w:rsidR="00D00C16" w:rsidRPr="00D00C16" w:rsidRDefault="00D00C16" w:rsidP="00A357C7">
      <w:pPr>
        <w:spacing w:line="240" w:lineRule="auto"/>
      </w:pPr>
      <w:r w:rsidRPr="00D00C16">
        <w:t xml:space="preserve">Branche: Möbel- und Holzwarenproduktion </w:t>
      </w:r>
      <w:r w:rsidR="0076054A">
        <w:br/>
      </w:r>
      <w:proofErr w:type="gramStart"/>
      <w:r w:rsidRPr="00D00C16">
        <w:t>Produziert</w:t>
      </w:r>
      <w:proofErr w:type="gramEnd"/>
      <w:r w:rsidRPr="00D00C16">
        <w:t xml:space="preserve"> nachhaltige Möbel für Privathaushalte und Hotellerie. Bezieht Holz aus Europa, Polsterstoffe aus verschiedenen Ländern, fertigt hauptsächlich in Österreich.</w:t>
      </w:r>
    </w:p>
    <w:p w14:paraId="762B3700" w14:textId="77777777" w:rsidR="00D00C16" w:rsidRPr="00D00C16" w:rsidRDefault="00D00C16" w:rsidP="00A357C7">
      <w:pPr>
        <w:spacing w:line="240" w:lineRule="auto"/>
      </w:pPr>
      <w:r w:rsidRPr="00D00C16">
        <w:t>3)</w:t>
      </w:r>
      <w:r w:rsidRPr="00D00C16">
        <w:tab/>
      </w:r>
      <w:proofErr w:type="spellStart"/>
      <w:r w:rsidRPr="00D00C16">
        <w:t>GreenWear</w:t>
      </w:r>
      <w:proofErr w:type="spellEnd"/>
      <w:r w:rsidRPr="00D00C16">
        <w:t xml:space="preserve"> Textiles GmbH</w:t>
      </w:r>
    </w:p>
    <w:p w14:paraId="12B909D9" w14:textId="10437B95" w:rsidR="00D00C16" w:rsidRPr="00D00C16" w:rsidRDefault="00D00C16" w:rsidP="00A357C7">
      <w:pPr>
        <w:spacing w:line="240" w:lineRule="auto"/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69516" behindDoc="1" locked="0" layoutInCell="1" allowOverlap="1" wp14:anchorId="2630ABF9" wp14:editId="0FFC9B8A">
                <wp:simplePos x="0" y="0"/>
                <wp:positionH relativeFrom="margin">
                  <wp:posOffset>-485775</wp:posOffset>
                </wp:positionH>
                <wp:positionV relativeFrom="paragraph">
                  <wp:posOffset>117475</wp:posOffset>
                </wp:positionV>
                <wp:extent cx="1905000" cy="1905000"/>
                <wp:effectExtent l="114300" t="114300" r="133350" b="133350"/>
                <wp:wrapNone/>
                <wp:docPr id="251163523" name="Ellips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3D677BA" id="Ellipse 6" o:spid="_x0000_s1026" alt="&quot;&quot;" style="position:absolute;margin-left:-38.25pt;margin-top:9.25pt;width:150pt;height:150pt;z-index:-2516469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Pr="00D00C16">
        <w:t xml:space="preserve">Branche: Textil- und Bekleidungsherstellung </w:t>
      </w:r>
      <w:r w:rsidR="0076054A">
        <w:br/>
      </w:r>
      <w:r w:rsidRPr="00D00C16">
        <w:t>Modeunternehmen mit Fokus auf Outdoor- und Freizeitkleidung. Rohstoffe aus der ganzen Welt (Baumwolle, recycelte Fasern), Produktion in Europa und Südostasien.</w:t>
      </w:r>
    </w:p>
    <w:p w14:paraId="38F67806" w14:textId="6FE4A1B4" w:rsidR="00D00C16" w:rsidRPr="00D00C16" w:rsidRDefault="00D00C16" w:rsidP="00A357C7">
      <w:pPr>
        <w:spacing w:line="240" w:lineRule="auto"/>
      </w:pPr>
    </w:p>
    <w:p w14:paraId="62675578" w14:textId="77777777" w:rsidR="00D00C16" w:rsidRPr="0076054A" w:rsidRDefault="00D00C16" w:rsidP="00A357C7">
      <w:pPr>
        <w:spacing w:line="240" w:lineRule="auto"/>
        <w:rPr>
          <w:b/>
          <w:bCs/>
        </w:rPr>
      </w:pPr>
      <w:r w:rsidRPr="0076054A">
        <w:rPr>
          <w:b/>
          <w:bCs/>
        </w:rPr>
        <w:t>Fragestellungen:</w:t>
      </w:r>
    </w:p>
    <w:p w14:paraId="3146CDE3" w14:textId="77777777" w:rsidR="00D00C16" w:rsidRPr="00D00C16" w:rsidRDefault="00D00C16" w:rsidP="00A357C7">
      <w:pPr>
        <w:spacing w:line="240" w:lineRule="auto"/>
      </w:pPr>
      <w:r w:rsidRPr="00D00C16">
        <w:t>Teil 1: Warum sollte das Unternehmen auf Nachhaltigkeit in der Lieferkette achten?</w:t>
      </w:r>
    </w:p>
    <w:p w14:paraId="5584D129" w14:textId="77777777" w:rsidR="0076054A" w:rsidRDefault="00D00C16" w:rsidP="00A357C7">
      <w:pPr>
        <w:spacing w:line="240" w:lineRule="auto"/>
      </w:pPr>
      <w:r w:rsidRPr="00D00C16">
        <w:t xml:space="preserve">Teil 2: Maßnahmen – Wie kann das Unternehmen die Lieferkette nachhaltiger gestalten? </w:t>
      </w:r>
    </w:p>
    <w:p w14:paraId="7BB715F5" w14:textId="4499A612" w:rsidR="00BF0D04" w:rsidRPr="00D81854" w:rsidRDefault="00D00C16" w:rsidP="00A357C7">
      <w:pPr>
        <w:spacing w:line="240" w:lineRule="auto"/>
      </w:pPr>
      <w:r w:rsidRPr="00D81854">
        <w:t>Teil 3: Präsentation</w:t>
      </w:r>
    </w:p>
    <w:p w14:paraId="7318D9C2" w14:textId="77777777" w:rsidR="00830F5F" w:rsidRDefault="00830F5F" w:rsidP="00D00C16"/>
    <w:p w14:paraId="04701F12" w14:textId="319F6C8A" w:rsidR="002E021D" w:rsidRDefault="002E021D">
      <w:pPr>
        <w:rPr>
          <w:b/>
          <w:bCs/>
        </w:rPr>
      </w:pPr>
      <w:r>
        <w:rPr>
          <w:b/>
          <w:bCs/>
        </w:rPr>
        <w:br w:type="page"/>
      </w:r>
    </w:p>
    <w:p w14:paraId="43007583" w14:textId="29376CC8" w:rsidR="009A7D92" w:rsidRDefault="005B56E5" w:rsidP="006D50C0">
      <w:pPr>
        <w:rPr>
          <w:rFonts w:eastAsiaTheme="majorEastAsia" w:cstheme="majorBidi"/>
          <w:noProof/>
          <w:color w:val="2D4B73"/>
          <w:sz w:val="32"/>
          <w:szCs w:val="32"/>
        </w:rPr>
      </w:pPr>
      <w:r>
        <w:rPr>
          <w:rFonts w:eastAsiaTheme="majorEastAsia" w:cstheme="majorBidi"/>
          <w:noProof/>
          <w:color w:val="2D4B73"/>
          <w:sz w:val="32"/>
          <w:szCs w:val="32"/>
        </w:rPr>
        <w:lastRenderedPageBreak/>
        <w:t>Tipps für Lehrkräfte</w:t>
      </w:r>
      <w:r w:rsidR="00041D48">
        <w:rPr>
          <w:rFonts w:eastAsiaTheme="majorEastAsia" w:cstheme="majorBidi"/>
          <w:noProof/>
          <w:color w:val="2D4B73"/>
          <w:sz w:val="32"/>
          <w:szCs w:val="32"/>
        </w:rPr>
        <w:t xml:space="preserve">: </w:t>
      </w:r>
      <w:r w:rsidR="00D81854">
        <w:rPr>
          <w:rFonts w:eastAsiaTheme="majorEastAsia" w:cstheme="majorBidi"/>
          <w:noProof/>
          <w:color w:val="2D4B73"/>
          <w:sz w:val="32"/>
          <w:szCs w:val="32"/>
        </w:rPr>
        <w:t>Sustainability Manger:in</w:t>
      </w:r>
    </w:p>
    <w:p w14:paraId="3F971EA6" w14:textId="77777777" w:rsidR="007873BC" w:rsidRPr="00DC1451" w:rsidRDefault="007873BC" w:rsidP="007873BC">
      <w:pPr>
        <w:rPr>
          <w:b/>
          <w:bCs/>
          <w:szCs w:val="26"/>
        </w:rPr>
      </w:pPr>
    </w:p>
    <w:p w14:paraId="187D2657" w14:textId="77777777" w:rsidR="00DC1451" w:rsidRPr="00DC1451" w:rsidRDefault="00DC1451" w:rsidP="00DC1451">
      <w:pPr>
        <w:rPr>
          <w:b/>
          <w:bCs/>
          <w:szCs w:val="26"/>
        </w:rPr>
      </w:pPr>
      <w:r w:rsidRPr="00DC1451">
        <w:rPr>
          <w:b/>
          <w:bCs/>
          <w:szCs w:val="26"/>
        </w:rPr>
        <w:t>Hilfestellung für die Arbeitsgruppen:</w:t>
      </w:r>
    </w:p>
    <w:p w14:paraId="1434A8FB" w14:textId="77777777" w:rsidR="00DC1451" w:rsidRPr="00DC1451" w:rsidRDefault="00DC1451" w:rsidP="00DC1451">
      <w:pPr>
        <w:rPr>
          <w:szCs w:val="26"/>
        </w:rPr>
      </w:pPr>
      <w:r w:rsidRPr="00DC1451">
        <w:rPr>
          <w:b/>
          <w:bCs/>
          <w:szCs w:val="26"/>
        </w:rPr>
        <w:t>Teil 1: Warum sollte das Unternehmen auf Nachhaltigkeit in der Lieferkette achten?</w:t>
      </w:r>
      <w:r w:rsidRPr="00DC1451">
        <w:rPr>
          <w:szCs w:val="26"/>
        </w:rPr>
        <w:t xml:space="preserve"> Analysiert und erklärt:</w:t>
      </w:r>
    </w:p>
    <w:p w14:paraId="434362B3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Rechtliche Gründe:</w:t>
      </w:r>
    </w:p>
    <w:p w14:paraId="0B2E4BBE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 xml:space="preserve">EU-Lieferkettengesetz / Lieferkettensorgfaltspflichten, CO₂-Berichtspflichten (z. B. Corporate </w:t>
      </w:r>
      <w:proofErr w:type="spellStart"/>
      <w:r w:rsidRPr="00DC1451">
        <w:rPr>
          <w:szCs w:val="26"/>
        </w:rPr>
        <w:t>Sustainability</w:t>
      </w:r>
      <w:proofErr w:type="spellEnd"/>
      <w:r w:rsidRPr="00DC1451">
        <w:rPr>
          <w:szCs w:val="26"/>
        </w:rPr>
        <w:t xml:space="preserve"> Reporting </w:t>
      </w:r>
      <w:proofErr w:type="spellStart"/>
      <w:r w:rsidRPr="00DC1451">
        <w:rPr>
          <w:szCs w:val="26"/>
        </w:rPr>
        <w:t>Directive</w:t>
      </w:r>
      <w:proofErr w:type="spellEnd"/>
      <w:r w:rsidRPr="00DC1451">
        <w:rPr>
          <w:szCs w:val="26"/>
        </w:rPr>
        <w:t xml:space="preserve"> – CSRD), Vorgaben aus dem EU Green Deal (z. B. CO₂-Reduktion, Kreislaufwirtschaft), Internationale Standards: ILO, Menschenrechte, Transparenzpflichten, Risiken bei Verstößen: Strafen, Ausschluss von Märkten, Reputationsverlust</w:t>
      </w:r>
    </w:p>
    <w:p w14:paraId="0A1C5BEB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Ethische Gründe:</w:t>
      </w:r>
    </w:p>
    <w:p w14:paraId="7CFEFA11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 xml:space="preserve">Verantwortung für faire Arbeitsbedingungen bei Lieferanten, Vermeidung von Kinderarbeit, Ausbeutung und </w:t>
      </w:r>
      <w:proofErr w:type="spellStart"/>
      <w:r w:rsidRPr="00DC1451">
        <w:rPr>
          <w:szCs w:val="26"/>
        </w:rPr>
        <w:t>UmweltzerstörungBeitrag</w:t>
      </w:r>
      <w:proofErr w:type="spellEnd"/>
      <w:r w:rsidRPr="00DC1451">
        <w:rPr>
          <w:szCs w:val="26"/>
        </w:rPr>
        <w:t xml:space="preserve"> zu globalen Klimazielen, Schutz von Ökosystemen und Artenvielfalt</w:t>
      </w:r>
    </w:p>
    <w:p w14:paraId="5CCC6B1D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Branding- und wirtschaftliche Gründe:</w:t>
      </w:r>
    </w:p>
    <w:p w14:paraId="29362B00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 xml:space="preserve">Marktchancen und Kundenanforderungen: Konsumenten wünschen nachhaltige Produkte, Wettbewerbsvorteile durch transparente Lieferketten, Geringere Kosten durch Energieeffizienz, Abfallvermeidung, Attraktivität als Arbeitgeber („Purpose“, </w:t>
      </w:r>
      <w:proofErr w:type="gramStart"/>
      <w:r w:rsidRPr="00DC1451">
        <w:rPr>
          <w:szCs w:val="26"/>
        </w:rPr>
        <w:t>Sinnorientierung)Stärkere</w:t>
      </w:r>
      <w:proofErr w:type="gramEnd"/>
      <w:r w:rsidRPr="00DC1451">
        <w:rPr>
          <w:szCs w:val="26"/>
        </w:rPr>
        <w:t xml:space="preserve"> Resilienz der Lieferkette (weniger Abhängigkeiten, Risiken)</w:t>
      </w:r>
    </w:p>
    <w:p w14:paraId="44CD87DB" w14:textId="77777777" w:rsidR="00DC1451" w:rsidRPr="00DC1451" w:rsidRDefault="00DC1451" w:rsidP="00DC1451">
      <w:pPr>
        <w:rPr>
          <w:b/>
          <w:bCs/>
          <w:szCs w:val="26"/>
        </w:rPr>
      </w:pPr>
    </w:p>
    <w:p w14:paraId="1BE1B7D3" w14:textId="77777777" w:rsidR="00DC1451" w:rsidRPr="00DC1451" w:rsidRDefault="00DC1451" w:rsidP="00DC1451">
      <w:pPr>
        <w:rPr>
          <w:b/>
          <w:bCs/>
          <w:szCs w:val="26"/>
        </w:rPr>
      </w:pPr>
      <w:r w:rsidRPr="00DC1451">
        <w:rPr>
          <w:b/>
          <w:bCs/>
          <w:szCs w:val="26"/>
        </w:rPr>
        <w:t>Teil 2: Maßnahmen – Wie kann das Unternehmen die Lieferkette nachhaltiger gestalten?</w:t>
      </w:r>
    </w:p>
    <w:p w14:paraId="3D55D645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Erarbeitet konkrete Maßnahmen, z. B.:</w:t>
      </w:r>
    </w:p>
    <w:p w14:paraId="2109ECE2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Ökologische Maßnahmen: Nutzung alternativer Transporte (Bahn, Schiff, multimodal), Reduktion von Materialeinsatz und Verpackung, Einsatz erneuerbarer Energien in der Produktion, CO₂-Tracking entlang der gesamten Supply Chain, Auswahl lokaler/regionaler Lieferanten zur Reduktion von Transportwegen</w:t>
      </w:r>
    </w:p>
    <w:p w14:paraId="14D16F73" w14:textId="77777777" w:rsidR="00DC1451" w:rsidRDefault="00DC1451" w:rsidP="00DC1451">
      <w:pPr>
        <w:rPr>
          <w:szCs w:val="26"/>
        </w:rPr>
      </w:pPr>
      <w:r w:rsidRPr="00DC1451">
        <w:rPr>
          <w:szCs w:val="26"/>
        </w:rPr>
        <w:t xml:space="preserve">Soziale / ethische Maßnahmen: Lieferantenkodex („Code </w:t>
      </w:r>
      <w:proofErr w:type="spellStart"/>
      <w:r w:rsidRPr="00DC1451">
        <w:rPr>
          <w:szCs w:val="26"/>
        </w:rPr>
        <w:t>of</w:t>
      </w:r>
      <w:proofErr w:type="spellEnd"/>
      <w:r w:rsidRPr="00DC1451">
        <w:rPr>
          <w:szCs w:val="26"/>
        </w:rPr>
        <w:t xml:space="preserve"> Conduct“), Regelmäßige Audits bei Lieferanten (Arbeitsbedingungen, Umweltschutz), Langfristige Partnerschaften statt kurzfristiger Preisfokussierung, Unterstützung nachhaltiger Projekte in der Lieferkette</w:t>
      </w:r>
    </w:p>
    <w:p w14:paraId="222FA403" w14:textId="77777777" w:rsidR="00DC1451" w:rsidRPr="00DC1451" w:rsidRDefault="00DC1451" w:rsidP="00DC1451">
      <w:pPr>
        <w:rPr>
          <w:szCs w:val="26"/>
        </w:rPr>
      </w:pPr>
    </w:p>
    <w:p w14:paraId="41AD3DFB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lastRenderedPageBreak/>
        <w:t>Ökonomische / organisatorische Maßnahmen: Digitalisierung der Lieferkette, Transparenz, Echtzeitdaten, Optimierte Lagerhaltung und Bedarfsprognosen, Kreislaufwirtschaft (Recycling, Wiederverwendung von Rohstoffen), Schulungen für Einkauf und Logistik</w:t>
      </w:r>
    </w:p>
    <w:p w14:paraId="7698FB23" w14:textId="5925446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 xml:space="preserve"> </w:t>
      </w:r>
    </w:p>
    <w:p w14:paraId="65E7734F" w14:textId="77777777" w:rsidR="00DC1451" w:rsidRPr="00DC1451" w:rsidRDefault="00DC1451" w:rsidP="00DC1451">
      <w:pPr>
        <w:rPr>
          <w:b/>
          <w:bCs/>
          <w:szCs w:val="26"/>
        </w:rPr>
      </w:pPr>
      <w:r w:rsidRPr="00DC1451">
        <w:rPr>
          <w:b/>
          <w:bCs/>
          <w:szCs w:val="26"/>
        </w:rPr>
        <w:t>Teil 3: Präsentation</w:t>
      </w:r>
    </w:p>
    <w:p w14:paraId="7B3F98CE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Erstellt eine 5–7-minütige Präsentation mit folgenden Punkten:</w:t>
      </w:r>
    </w:p>
    <w:p w14:paraId="51D60162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Kurzvorstellung des Unternehmens und eurer Rolle</w:t>
      </w:r>
    </w:p>
    <w:p w14:paraId="19FFF1D5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Warum Nachhaltigkeit in der Lieferkette wichtig ist (rechtlich – ethisch – ökonomisch/Branding) Konkrete Maßnahmen mit Begründung</w:t>
      </w:r>
    </w:p>
    <w:p w14:paraId="0AED3B12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Priorisierte Empfehlung: Welche 2–3 Maßnahmen sollten zuerst umgesetzt werden – und warum? Fazit: Welche Vorteile eine nachhaltige Lieferkette bietet</w:t>
      </w:r>
    </w:p>
    <w:p w14:paraId="49FFC7FA" w14:textId="77777777" w:rsidR="00DC1451" w:rsidRPr="00DC1451" w:rsidRDefault="00DC1451" w:rsidP="00DC1451">
      <w:pPr>
        <w:rPr>
          <w:szCs w:val="26"/>
        </w:rPr>
      </w:pPr>
    </w:p>
    <w:p w14:paraId="74A7A2A0" w14:textId="77777777" w:rsidR="00DC1451" w:rsidRPr="00DC1451" w:rsidRDefault="00DC1451" w:rsidP="00DC1451">
      <w:pPr>
        <w:rPr>
          <w:b/>
          <w:bCs/>
          <w:szCs w:val="26"/>
        </w:rPr>
      </w:pPr>
      <w:r w:rsidRPr="00DC1451">
        <w:rPr>
          <w:b/>
          <w:bCs/>
          <w:szCs w:val="26"/>
        </w:rPr>
        <w:t>Abschluss: Reflexion im Klassenverband</w:t>
      </w:r>
    </w:p>
    <w:p w14:paraId="5E16C80A" w14:textId="77777777" w:rsidR="00DC1451" w:rsidRPr="00DC1451" w:rsidRDefault="00DC1451" w:rsidP="00DC1451">
      <w:pPr>
        <w:rPr>
          <w:szCs w:val="26"/>
        </w:rPr>
      </w:pPr>
      <w:r w:rsidRPr="00DC1451">
        <w:rPr>
          <w:szCs w:val="26"/>
        </w:rPr>
        <w:t>Welche Maßnahme hat die größte Wirkung?</w:t>
      </w:r>
    </w:p>
    <w:p w14:paraId="28E10498" w14:textId="2B050179" w:rsidR="00BD612C" w:rsidRPr="003B0B3C" w:rsidRDefault="00DC1451" w:rsidP="00DC1451">
      <w:pPr>
        <w:rPr>
          <w:szCs w:val="26"/>
        </w:rPr>
      </w:pPr>
      <w:r w:rsidRPr="00DC1451">
        <w:rPr>
          <w:szCs w:val="26"/>
        </w:rPr>
        <w:t>Wo entstehen Zielkonflikte (Kosten, Zeit, Technologie)? Wie kann die Lieferkette langfristig klimaneutral werden?</w:t>
      </w:r>
    </w:p>
    <w:sectPr w:rsidR="00BD612C" w:rsidRPr="003B0B3C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EF52" w14:textId="77777777" w:rsidR="00B053E7" w:rsidRDefault="00B053E7" w:rsidP="009537A4">
      <w:pPr>
        <w:spacing w:after="0" w:line="240" w:lineRule="auto"/>
      </w:pPr>
      <w:r>
        <w:separator/>
      </w:r>
    </w:p>
  </w:endnote>
  <w:endnote w:type="continuationSeparator" w:id="0">
    <w:p w14:paraId="2835C11B" w14:textId="77777777" w:rsidR="00B053E7" w:rsidRDefault="00B053E7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461D" w14:textId="77777777" w:rsidR="00B053E7" w:rsidRDefault="00B053E7" w:rsidP="009537A4">
      <w:pPr>
        <w:spacing w:after="0" w:line="240" w:lineRule="auto"/>
      </w:pPr>
      <w:r>
        <w:separator/>
      </w:r>
    </w:p>
  </w:footnote>
  <w:footnote w:type="continuationSeparator" w:id="0">
    <w:p w14:paraId="7ED1F208" w14:textId="77777777" w:rsidR="00B053E7" w:rsidRDefault="00B053E7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B09"/>
    <w:multiLevelType w:val="hybridMultilevel"/>
    <w:tmpl w:val="ECE24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06825"/>
    <w:multiLevelType w:val="hybridMultilevel"/>
    <w:tmpl w:val="45D684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08B5"/>
    <w:multiLevelType w:val="hybridMultilevel"/>
    <w:tmpl w:val="602C0F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77CA"/>
    <w:multiLevelType w:val="hybridMultilevel"/>
    <w:tmpl w:val="B63A76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77C16"/>
    <w:multiLevelType w:val="hybridMultilevel"/>
    <w:tmpl w:val="764A91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40D0"/>
    <w:multiLevelType w:val="hybridMultilevel"/>
    <w:tmpl w:val="3C562E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14F58"/>
    <w:multiLevelType w:val="hybridMultilevel"/>
    <w:tmpl w:val="2C680A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D4D42"/>
    <w:multiLevelType w:val="hybridMultilevel"/>
    <w:tmpl w:val="49FCC2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0554"/>
    <w:multiLevelType w:val="hybridMultilevel"/>
    <w:tmpl w:val="1DA467E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C18F2"/>
    <w:multiLevelType w:val="hybridMultilevel"/>
    <w:tmpl w:val="7D44FB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86755"/>
    <w:multiLevelType w:val="hybridMultilevel"/>
    <w:tmpl w:val="02A24D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D42AA"/>
    <w:multiLevelType w:val="hybridMultilevel"/>
    <w:tmpl w:val="91E0A5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00932"/>
    <w:multiLevelType w:val="hybridMultilevel"/>
    <w:tmpl w:val="03423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538E0"/>
    <w:multiLevelType w:val="hybridMultilevel"/>
    <w:tmpl w:val="C77685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19"/>
  </w:num>
  <w:num w:numId="2" w16cid:durableId="905604300">
    <w:abstractNumId w:val="9"/>
  </w:num>
  <w:num w:numId="3" w16cid:durableId="540020671">
    <w:abstractNumId w:val="8"/>
  </w:num>
  <w:num w:numId="4" w16cid:durableId="1880778607">
    <w:abstractNumId w:val="12"/>
  </w:num>
  <w:num w:numId="5" w16cid:durableId="753284242">
    <w:abstractNumId w:val="0"/>
  </w:num>
  <w:num w:numId="6" w16cid:durableId="1292832403">
    <w:abstractNumId w:val="15"/>
  </w:num>
  <w:num w:numId="7" w16cid:durableId="1007832829">
    <w:abstractNumId w:val="18"/>
  </w:num>
  <w:num w:numId="8" w16cid:durableId="1968005232">
    <w:abstractNumId w:val="17"/>
  </w:num>
  <w:num w:numId="9" w16cid:durableId="972371552">
    <w:abstractNumId w:val="6"/>
  </w:num>
  <w:num w:numId="10" w16cid:durableId="498545430">
    <w:abstractNumId w:val="2"/>
  </w:num>
  <w:num w:numId="11" w16cid:durableId="1555508750">
    <w:abstractNumId w:val="4"/>
  </w:num>
  <w:num w:numId="12" w16cid:durableId="646668936">
    <w:abstractNumId w:val="14"/>
  </w:num>
  <w:num w:numId="13" w16cid:durableId="566303303">
    <w:abstractNumId w:val="13"/>
  </w:num>
  <w:num w:numId="14" w16cid:durableId="307364542">
    <w:abstractNumId w:val="16"/>
  </w:num>
  <w:num w:numId="15" w16cid:durableId="185603705">
    <w:abstractNumId w:val="11"/>
  </w:num>
  <w:num w:numId="16" w16cid:durableId="1660114212">
    <w:abstractNumId w:val="1"/>
  </w:num>
  <w:num w:numId="17" w16cid:durableId="2126190889">
    <w:abstractNumId w:val="20"/>
  </w:num>
  <w:num w:numId="18" w16cid:durableId="795560191">
    <w:abstractNumId w:val="7"/>
  </w:num>
  <w:num w:numId="19" w16cid:durableId="648483660">
    <w:abstractNumId w:val="3"/>
  </w:num>
  <w:num w:numId="20" w16cid:durableId="993605786">
    <w:abstractNumId w:val="10"/>
  </w:num>
  <w:num w:numId="21" w16cid:durableId="932973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41D48"/>
    <w:rsid w:val="00051343"/>
    <w:rsid w:val="00054C31"/>
    <w:rsid w:val="000723E8"/>
    <w:rsid w:val="00090BEA"/>
    <w:rsid w:val="000A3B5A"/>
    <w:rsid w:val="000C02AB"/>
    <w:rsid w:val="000E53F2"/>
    <w:rsid w:val="00103367"/>
    <w:rsid w:val="001109F2"/>
    <w:rsid w:val="00115213"/>
    <w:rsid w:val="00121B87"/>
    <w:rsid w:val="00132DE7"/>
    <w:rsid w:val="00174F05"/>
    <w:rsid w:val="0018266D"/>
    <w:rsid w:val="001A0B49"/>
    <w:rsid w:val="001E2645"/>
    <w:rsid w:val="001E706C"/>
    <w:rsid w:val="00210B18"/>
    <w:rsid w:val="0023557A"/>
    <w:rsid w:val="00235BFF"/>
    <w:rsid w:val="002674CD"/>
    <w:rsid w:val="00274CBB"/>
    <w:rsid w:val="002D095C"/>
    <w:rsid w:val="002E021D"/>
    <w:rsid w:val="002E1E8B"/>
    <w:rsid w:val="002F45AF"/>
    <w:rsid w:val="00300000"/>
    <w:rsid w:val="00326C33"/>
    <w:rsid w:val="00334100"/>
    <w:rsid w:val="003443C5"/>
    <w:rsid w:val="00370FB2"/>
    <w:rsid w:val="0037383F"/>
    <w:rsid w:val="00383BBB"/>
    <w:rsid w:val="00385281"/>
    <w:rsid w:val="003B0B3C"/>
    <w:rsid w:val="003B4887"/>
    <w:rsid w:val="003C1910"/>
    <w:rsid w:val="003D4BCE"/>
    <w:rsid w:val="003F6D92"/>
    <w:rsid w:val="004160C6"/>
    <w:rsid w:val="0041770D"/>
    <w:rsid w:val="00423178"/>
    <w:rsid w:val="004332FB"/>
    <w:rsid w:val="00436FC0"/>
    <w:rsid w:val="00480D2E"/>
    <w:rsid w:val="0048216A"/>
    <w:rsid w:val="00482BE7"/>
    <w:rsid w:val="00485A68"/>
    <w:rsid w:val="004D237E"/>
    <w:rsid w:val="005055F5"/>
    <w:rsid w:val="00516AB9"/>
    <w:rsid w:val="00525EB4"/>
    <w:rsid w:val="00540C26"/>
    <w:rsid w:val="00584F7F"/>
    <w:rsid w:val="005A0B74"/>
    <w:rsid w:val="005A1A4F"/>
    <w:rsid w:val="005A6728"/>
    <w:rsid w:val="005B56E5"/>
    <w:rsid w:val="006103B7"/>
    <w:rsid w:val="006425CE"/>
    <w:rsid w:val="00661879"/>
    <w:rsid w:val="00691BE1"/>
    <w:rsid w:val="006A5D11"/>
    <w:rsid w:val="006B05FC"/>
    <w:rsid w:val="006B64E5"/>
    <w:rsid w:val="006C2107"/>
    <w:rsid w:val="006D50C0"/>
    <w:rsid w:val="006E6CA9"/>
    <w:rsid w:val="00710D6E"/>
    <w:rsid w:val="007437F1"/>
    <w:rsid w:val="00760005"/>
    <w:rsid w:val="0076054A"/>
    <w:rsid w:val="00762BB2"/>
    <w:rsid w:val="007873BC"/>
    <w:rsid w:val="007E24B7"/>
    <w:rsid w:val="007F0869"/>
    <w:rsid w:val="007F1C86"/>
    <w:rsid w:val="00830F5F"/>
    <w:rsid w:val="00841B6E"/>
    <w:rsid w:val="00851225"/>
    <w:rsid w:val="0085710D"/>
    <w:rsid w:val="00857F84"/>
    <w:rsid w:val="00865B28"/>
    <w:rsid w:val="008B29D6"/>
    <w:rsid w:val="008D57CF"/>
    <w:rsid w:val="008E611F"/>
    <w:rsid w:val="008F722A"/>
    <w:rsid w:val="0092304E"/>
    <w:rsid w:val="00925089"/>
    <w:rsid w:val="0093202C"/>
    <w:rsid w:val="009537A4"/>
    <w:rsid w:val="00984C07"/>
    <w:rsid w:val="009A7D92"/>
    <w:rsid w:val="009C5092"/>
    <w:rsid w:val="00A00301"/>
    <w:rsid w:val="00A073AA"/>
    <w:rsid w:val="00A079B3"/>
    <w:rsid w:val="00A357C7"/>
    <w:rsid w:val="00A36EA9"/>
    <w:rsid w:val="00A473DA"/>
    <w:rsid w:val="00A50B63"/>
    <w:rsid w:val="00A63AD3"/>
    <w:rsid w:val="00A65642"/>
    <w:rsid w:val="00AA5C08"/>
    <w:rsid w:val="00AB4C9F"/>
    <w:rsid w:val="00AB6B3A"/>
    <w:rsid w:val="00AC1CB1"/>
    <w:rsid w:val="00AF24BD"/>
    <w:rsid w:val="00AF5650"/>
    <w:rsid w:val="00B00E0A"/>
    <w:rsid w:val="00B053E7"/>
    <w:rsid w:val="00B2046E"/>
    <w:rsid w:val="00B236CE"/>
    <w:rsid w:val="00B25B5C"/>
    <w:rsid w:val="00B361D0"/>
    <w:rsid w:val="00B55979"/>
    <w:rsid w:val="00B65A3E"/>
    <w:rsid w:val="00BC6086"/>
    <w:rsid w:val="00BD15B5"/>
    <w:rsid w:val="00BD5F69"/>
    <w:rsid w:val="00BD612C"/>
    <w:rsid w:val="00BE5F4D"/>
    <w:rsid w:val="00BE6682"/>
    <w:rsid w:val="00BF0D04"/>
    <w:rsid w:val="00BF7B3D"/>
    <w:rsid w:val="00C00379"/>
    <w:rsid w:val="00C255C7"/>
    <w:rsid w:val="00C335F5"/>
    <w:rsid w:val="00C63670"/>
    <w:rsid w:val="00C742E9"/>
    <w:rsid w:val="00CC7136"/>
    <w:rsid w:val="00CE112E"/>
    <w:rsid w:val="00CE46AC"/>
    <w:rsid w:val="00CE5CD7"/>
    <w:rsid w:val="00D00C16"/>
    <w:rsid w:val="00D21CCB"/>
    <w:rsid w:val="00D53918"/>
    <w:rsid w:val="00D63A6C"/>
    <w:rsid w:val="00D668A0"/>
    <w:rsid w:val="00D81854"/>
    <w:rsid w:val="00D96917"/>
    <w:rsid w:val="00DB0090"/>
    <w:rsid w:val="00DC1451"/>
    <w:rsid w:val="00DD50CD"/>
    <w:rsid w:val="00DF3AA8"/>
    <w:rsid w:val="00E15139"/>
    <w:rsid w:val="00E22833"/>
    <w:rsid w:val="00E26A68"/>
    <w:rsid w:val="00E366E6"/>
    <w:rsid w:val="00E4315A"/>
    <w:rsid w:val="00E4547F"/>
    <w:rsid w:val="00E81621"/>
    <w:rsid w:val="00E94EA1"/>
    <w:rsid w:val="00EA1533"/>
    <w:rsid w:val="00EA7BF5"/>
    <w:rsid w:val="00EC4BA0"/>
    <w:rsid w:val="00ED6C2F"/>
    <w:rsid w:val="00F21265"/>
    <w:rsid w:val="00F359D0"/>
    <w:rsid w:val="00F73587"/>
    <w:rsid w:val="00FB090B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4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123</cp:revision>
  <dcterms:created xsi:type="dcterms:W3CDTF">2026-03-25T09:55:00Z</dcterms:created>
  <dcterms:modified xsi:type="dcterms:W3CDTF">2026-04-21T08:26:00Z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